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pageBreakBefore w:val="0"/>
        <w:jc w:val="center"/>
        <w:rPr/>
      </w:pPr>
      <w:bookmarkStart w:colFirst="0" w:colLast="0" w:name="_bcldxwdefncd" w:id="0"/>
      <w:bookmarkEnd w:id="0"/>
      <w:r w:rsidDel="00000000" w:rsidR="00000000" w:rsidRPr="00000000">
        <w:rPr>
          <w:rtl w:val="0"/>
        </w:rPr>
        <w:t xml:space="preserve">Weapon Master</w:t>
      </w:r>
    </w:p>
    <w:p w:rsidR="00000000" w:rsidDel="00000000" w:rsidP="00000000" w:rsidRDefault="00000000" w:rsidRPr="00000000" w14:paraId="00000002">
      <w:pPr>
        <w:jc w:val="center"/>
        <w:rPr/>
      </w:pPr>
      <w:r w:rsidDel="00000000" w:rsidR="00000000" w:rsidRPr="00000000">
        <w:rPr>
          <w:rtl w:val="0"/>
        </w:rPr>
        <w:t xml:space="preserve">VR app that combines interactive lessons on Japanese weapons with </w:t>
      </w:r>
      <w:r w:rsidDel="00000000" w:rsidR="00000000" w:rsidRPr="00000000">
        <w:rPr>
          <w:i w:val="1"/>
          <w:rtl w:val="0"/>
        </w:rPr>
        <w:t xml:space="preserve">game</w:t>
      </w:r>
      <w:r w:rsidDel="00000000" w:rsidR="00000000" w:rsidRPr="00000000">
        <w:rPr>
          <w:rtl w:val="0"/>
        </w:rPr>
        <w:t xml:space="preserve">-style combos, offering an engaging, gamified learning experience.</w:t>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pageBreakBefore w:val="0"/>
        <w:rPr/>
      </w:pPr>
      <w:r w:rsidDel="00000000" w:rsidR="00000000" w:rsidRPr="00000000">
        <w:rPr>
          <w:rtl w:val="0"/>
        </w:rPr>
        <w:t xml:space="preserve">Team members: Chiriac Andrei, Roman Iulian</w:t>
      </w:r>
    </w:p>
    <w:p w:rsidR="00000000" w:rsidDel="00000000" w:rsidP="00000000" w:rsidRDefault="00000000" w:rsidRPr="00000000" w14:paraId="00000005">
      <w:pPr>
        <w:pageBreakBefore w:val="0"/>
        <w:rPr/>
      </w:pPr>
      <w:r w:rsidDel="00000000" w:rsidR="00000000" w:rsidRPr="00000000">
        <w:rPr>
          <w:rtl w:val="0"/>
        </w:rPr>
      </w:r>
    </w:p>
    <w:p w:rsidR="00000000" w:rsidDel="00000000" w:rsidP="00000000" w:rsidRDefault="00000000" w:rsidRPr="00000000" w14:paraId="00000006">
      <w:pPr>
        <w:pStyle w:val="Title"/>
        <w:rPr/>
      </w:pPr>
      <w:bookmarkStart w:colFirst="0" w:colLast="0" w:name="_7vdjuqwtslq2" w:id="1"/>
      <w:bookmarkEnd w:id="1"/>
      <w:r w:rsidDel="00000000" w:rsidR="00000000" w:rsidRPr="00000000">
        <w:rPr>
          <w:rtl w:val="0"/>
        </w:rPr>
        <w:t xml:space="preserve">Description</w:t>
      </w:r>
    </w:p>
    <w:p w:rsidR="00000000" w:rsidDel="00000000" w:rsidP="00000000" w:rsidRDefault="00000000" w:rsidRPr="00000000" w14:paraId="00000007">
      <w:pPr>
        <w:numPr>
          <w:ilvl w:val="0"/>
          <w:numId w:val="2"/>
        </w:numPr>
        <w:ind w:left="720" w:hanging="360"/>
        <w:rPr>
          <w:b w:val="1"/>
        </w:rPr>
      </w:pPr>
      <w:r w:rsidDel="00000000" w:rsidR="00000000" w:rsidRPr="00000000">
        <w:rPr>
          <w:b w:val="1"/>
          <w:rtl w:val="0"/>
        </w:rPr>
        <w:t xml:space="preserve">Why?</w:t>
        <w:br w:type="textWrapping"/>
      </w:r>
      <w:r w:rsidDel="00000000" w:rsidR="00000000" w:rsidRPr="00000000">
        <w:rPr>
          <w:rtl w:val="0"/>
        </w:rPr>
        <w:t xml:space="preserve">This app provides an accessible and immersive way for users to learn about Japanese weaponry, allowing those without the financial means or physical access to authentic weapons to experience their use firsthand. Additionally, this virtual experience can help users feel more prepared and confident if they choose to pursue martial arts like Kenjutsu/Kendo in a real-world setting.</w:t>
      </w:r>
    </w:p>
    <w:p w:rsidR="00000000" w:rsidDel="00000000" w:rsidP="00000000" w:rsidRDefault="00000000" w:rsidRPr="00000000" w14:paraId="00000008">
      <w:pPr>
        <w:numPr>
          <w:ilvl w:val="0"/>
          <w:numId w:val="2"/>
        </w:numPr>
        <w:ind w:left="720" w:hanging="360"/>
        <w:rPr>
          <w:b w:val="1"/>
        </w:rPr>
      </w:pPr>
      <w:r w:rsidDel="00000000" w:rsidR="00000000" w:rsidRPr="00000000">
        <w:rPr>
          <w:b w:val="1"/>
          <w:rtl w:val="0"/>
        </w:rPr>
        <w:t xml:space="preserve">How? </w:t>
      </w:r>
    </w:p>
    <w:p w:rsidR="00000000" w:rsidDel="00000000" w:rsidP="00000000" w:rsidRDefault="00000000" w:rsidRPr="00000000" w14:paraId="00000009">
      <w:pPr>
        <w:ind w:left="720" w:firstLine="0"/>
        <w:rPr/>
      </w:pPr>
      <w:r w:rsidDel="00000000" w:rsidR="00000000" w:rsidRPr="00000000">
        <w:rPr>
          <w:rtl w:val="0"/>
        </w:rPr>
        <w:t xml:space="preserve">Our app will achieve this by blending accurate, historically informed weapon tutorials with an intuitive VR environment, allowing users to practice movements and techniques in a realistic and engaging way. By integrating a combo system, the app creates a challenging but rewarding experience that motivates users to refine their skills while having fun. </w:t>
      </w:r>
    </w:p>
    <w:p w:rsidR="00000000" w:rsidDel="00000000" w:rsidP="00000000" w:rsidRDefault="00000000" w:rsidRPr="00000000" w14:paraId="0000000A">
      <w:pPr>
        <w:numPr>
          <w:ilvl w:val="0"/>
          <w:numId w:val="2"/>
        </w:numPr>
        <w:ind w:left="720" w:hanging="360"/>
        <w:rPr>
          <w:u w:val="none"/>
        </w:rPr>
      </w:pPr>
      <w:r w:rsidDel="00000000" w:rsidR="00000000" w:rsidRPr="00000000">
        <w:rPr>
          <w:b w:val="1"/>
          <w:rtl w:val="0"/>
        </w:rPr>
        <w:t xml:space="preserve">What is different</w:t>
      </w:r>
      <w:r w:rsidDel="00000000" w:rsidR="00000000" w:rsidRPr="00000000">
        <w:rPr>
          <w:rtl w:val="0"/>
        </w:rPr>
        <w:t xml:space="preserve"> compared to other solutions?</w:t>
        <w:br w:type="textWrapping"/>
        <w:t xml:space="preserve">Existing applications about medieval fighting primarily emphasize entertainment and often lack detailed guidance on the proper techniques for using these weapons effectively.</w:t>
      </w:r>
    </w:p>
    <w:p w:rsidR="00000000" w:rsidDel="00000000" w:rsidP="00000000" w:rsidRDefault="00000000" w:rsidRPr="00000000" w14:paraId="0000000B">
      <w:pPr>
        <w:pageBreakBefore w:val="0"/>
        <w:rPr/>
      </w:pPr>
      <w:r w:rsidDel="00000000" w:rsidR="00000000" w:rsidRPr="00000000">
        <w:rPr>
          <w:rtl w:val="0"/>
        </w:rPr>
      </w:r>
    </w:p>
    <w:p w:rsidR="00000000" w:rsidDel="00000000" w:rsidP="00000000" w:rsidRDefault="00000000" w:rsidRPr="00000000" w14:paraId="0000000C">
      <w:pPr>
        <w:pStyle w:val="Title"/>
        <w:pageBreakBefore w:val="0"/>
        <w:rPr/>
      </w:pPr>
      <w:bookmarkStart w:colFirst="0" w:colLast="0" w:name="_iku9pe9da5yu" w:id="2"/>
      <w:bookmarkEnd w:id="2"/>
      <w:r w:rsidDel="00000000" w:rsidR="00000000" w:rsidRPr="00000000">
        <w:rPr>
          <w:rtl w:val="0"/>
        </w:rPr>
        <w:t xml:space="preserve">Similar products &amp; Relevant Links(&gt;=3)</w:t>
      </w:r>
    </w:p>
    <w:p w:rsidR="00000000" w:rsidDel="00000000" w:rsidP="00000000" w:rsidRDefault="00000000" w:rsidRPr="00000000" w14:paraId="0000000D">
      <w:pPr>
        <w:pageBreakBefore w:val="0"/>
        <w:rPr>
          <w:b w:val="1"/>
        </w:rPr>
      </w:pPr>
      <w:r w:rsidDel="00000000" w:rsidR="00000000" w:rsidRPr="00000000">
        <w:rPr>
          <w:b w:val="1"/>
          <w:u w:val="single"/>
          <w:rtl w:val="0"/>
        </w:rPr>
        <w:t xml:space="preserve">Name:</w:t>
      </w:r>
      <w:r w:rsidDel="00000000" w:rsidR="00000000" w:rsidRPr="00000000">
        <w:rPr>
          <w:b w:val="1"/>
          <w:rtl w:val="0"/>
        </w:rPr>
        <w:t xml:space="preserve"> Blade &amp; Sorcery</w:t>
      </w:r>
    </w:p>
    <w:p w:rsidR="00000000" w:rsidDel="00000000" w:rsidP="00000000" w:rsidRDefault="00000000" w:rsidRPr="00000000" w14:paraId="0000000E">
      <w:pPr>
        <w:pageBreakBefore w:val="0"/>
        <w:rPr>
          <w:b w:val="1"/>
        </w:rPr>
      </w:pPr>
      <w:r w:rsidDel="00000000" w:rsidR="00000000" w:rsidRPr="00000000">
        <w:rPr>
          <w:b w:val="1"/>
          <w:u w:val="single"/>
          <w:rtl w:val="0"/>
        </w:rPr>
        <w:t xml:space="preserve">Url:</w:t>
      </w:r>
      <w:r w:rsidDel="00000000" w:rsidR="00000000" w:rsidRPr="00000000">
        <w:rPr>
          <w:b w:val="1"/>
          <w:rtl w:val="0"/>
        </w:rPr>
        <w:t xml:space="preserve"> </w:t>
      </w:r>
      <w:hyperlink r:id="rId6">
        <w:r w:rsidDel="00000000" w:rsidR="00000000" w:rsidRPr="00000000">
          <w:rPr>
            <w:b w:val="1"/>
            <w:color w:val="1155cc"/>
            <w:u w:val="single"/>
            <w:rtl w:val="0"/>
          </w:rPr>
          <w:t xml:space="preserve">Steam</w:t>
        </w:r>
      </w:hyperlink>
      <w:r w:rsidDel="00000000" w:rsidR="00000000" w:rsidRPr="00000000">
        <w:rPr>
          <w:rtl w:val="0"/>
        </w:rPr>
      </w:r>
    </w:p>
    <w:p w:rsidR="00000000" w:rsidDel="00000000" w:rsidP="00000000" w:rsidRDefault="00000000" w:rsidRPr="00000000" w14:paraId="0000000F">
      <w:pPr>
        <w:pageBreakBefore w:val="0"/>
        <w:rPr>
          <w:b w:val="1"/>
          <w:u w:val="single"/>
        </w:rPr>
      </w:pPr>
      <w:r w:rsidDel="00000000" w:rsidR="00000000" w:rsidRPr="00000000">
        <w:rPr>
          <w:b w:val="1"/>
          <w:u w:val="single"/>
          <w:rtl w:val="0"/>
        </w:rPr>
        <w:t xml:space="preserve">Relevant Features</w:t>
      </w:r>
    </w:p>
    <w:p w:rsidR="00000000" w:rsidDel="00000000" w:rsidP="00000000" w:rsidRDefault="00000000" w:rsidRPr="00000000" w14:paraId="00000010">
      <w:pPr>
        <w:pageBreakBefore w:val="0"/>
        <w:rPr/>
      </w:pPr>
      <w:r w:rsidDel="00000000" w:rsidR="00000000" w:rsidRPr="00000000">
        <w:rPr>
          <w:rtl w:val="0"/>
        </w:rPr>
        <w:t xml:space="preserve">- Weapon Handling</w:t>
      </w:r>
    </w:p>
    <w:p w:rsidR="00000000" w:rsidDel="00000000" w:rsidP="00000000" w:rsidRDefault="00000000" w:rsidRPr="00000000" w14:paraId="00000011">
      <w:pPr>
        <w:pageBreakBefore w:val="0"/>
        <w:rPr/>
      </w:pPr>
      <w:r w:rsidDel="00000000" w:rsidR="00000000" w:rsidRPr="00000000">
        <w:rPr>
          <w:rtl w:val="0"/>
        </w:rPr>
        <w:t xml:space="preserve">- World Interaction</w:t>
      </w:r>
    </w:p>
    <w:p w:rsidR="00000000" w:rsidDel="00000000" w:rsidP="00000000" w:rsidRDefault="00000000" w:rsidRPr="00000000" w14:paraId="00000012">
      <w:pPr>
        <w:pageBreakBefore w:val="0"/>
        <w:rPr/>
      </w:pPr>
      <w:r w:rsidDel="00000000" w:rsidR="00000000" w:rsidRPr="00000000">
        <w:rPr>
          <w:rtl w:val="0"/>
        </w:rPr>
      </w:r>
    </w:p>
    <w:p w:rsidR="00000000" w:rsidDel="00000000" w:rsidP="00000000" w:rsidRDefault="00000000" w:rsidRPr="00000000" w14:paraId="00000013">
      <w:pPr>
        <w:pageBreakBefore w:val="0"/>
        <w:rPr>
          <w:b w:val="1"/>
        </w:rPr>
      </w:pPr>
      <w:r w:rsidDel="00000000" w:rsidR="00000000" w:rsidRPr="00000000">
        <w:rPr>
          <w:b w:val="1"/>
          <w:u w:val="single"/>
          <w:rtl w:val="0"/>
        </w:rPr>
        <w:t xml:space="preserve">Name</w:t>
      </w:r>
      <w:r w:rsidDel="00000000" w:rsidR="00000000" w:rsidRPr="00000000">
        <w:rPr>
          <w:b w:val="1"/>
          <w:rtl w:val="0"/>
        </w:rPr>
        <w:t xml:space="preserve">: Hell Split: Arena</w:t>
      </w:r>
    </w:p>
    <w:p w:rsidR="00000000" w:rsidDel="00000000" w:rsidP="00000000" w:rsidRDefault="00000000" w:rsidRPr="00000000" w14:paraId="00000014">
      <w:pPr>
        <w:pageBreakBefore w:val="0"/>
        <w:rPr>
          <w:b w:val="1"/>
        </w:rPr>
      </w:pPr>
      <w:r w:rsidDel="00000000" w:rsidR="00000000" w:rsidRPr="00000000">
        <w:rPr>
          <w:b w:val="1"/>
          <w:u w:val="single"/>
          <w:rtl w:val="0"/>
        </w:rPr>
        <w:t xml:space="preserve">Url</w:t>
      </w:r>
      <w:r w:rsidDel="00000000" w:rsidR="00000000" w:rsidRPr="00000000">
        <w:rPr>
          <w:b w:val="1"/>
          <w:rtl w:val="0"/>
        </w:rPr>
        <w:t xml:space="preserve">: </w:t>
      </w:r>
      <w:hyperlink r:id="rId7">
        <w:r w:rsidDel="00000000" w:rsidR="00000000" w:rsidRPr="00000000">
          <w:rPr>
            <w:b w:val="1"/>
            <w:color w:val="1155cc"/>
            <w:u w:val="single"/>
            <w:rtl w:val="0"/>
          </w:rPr>
          <w:t xml:space="preserve">Steam</w:t>
        </w:r>
      </w:hyperlink>
      <w:r w:rsidDel="00000000" w:rsidR="00000000" w:rsidRPr="00000000">
        <w:rPr>
          <w:rtl w:val="0"/>
        </w:rPr>
      </w:r>
    </w:p>
    <w:p w:rsidR="00000000" w:rsidDel="00000000" w:rsidP="00000000" w:rsidRDefault="00000000" w:rsidRPr="00000000" w14:paraId="00000015">
      <w:pPr>
        <w:pageBreakBefore w:val="0"/>
        <w:rPr>
          <w:b w:val="1"/>
          <w:u w:val="single"/>
        </w:rPr>
      </w:pPr>
      <w:r w:rsidDel="00000000" w:rsidR="00000000" w:rsidRPr="00000000">
        <w:rPr>
          <w:b w:val="1"/>
          <w:u w:val="single"/>
          <w:rtl w:val="0"/>
        </w:rPr>
        <w:t xml:space="preserve">Relevant Features</w:t>
      </w:r>
    </w:p>
    <w:p w:rsidR="00000000" w:rsidDel="00000000" w:rsidP="00000000" w:rsidRDefault="00000000" w:rsidRPr="00000000" w14:paraId="00000016">
      <w:pPr>
        <w:pageBreakBefore w:val="0"/>
        <w:rPr/>
      </w:pPr>
      <w:r w:rsidDel="00000000" w:rsidR="00000000" w:rsidRPr="00000000">
        <w:rPr>
          <w:rtl w:val="0"/>
        </w:rPr>
        <w:t xml:space="preserve">- Level Design</w:t>
      </w:r>
    </w:p>
    <w:p w:rsidR="00000000" w:rsidDel="00000000" w:rsidP="00000000" w:rsidRDefault="00000000" w:rsidRPr="00000000" w14:paraId="00000017">
      <w:pPr>
        <w:pageBreakBefore w:val="0"/>
        <w:rPr/>
      </w:pPr>
      <w:r w:rsidDel="00000000" w:rsidR="00000000" w:rsidRPr="00000000">
        <w:rPr>
          <w:rtl w:val="0"/>
        </w:rPr>
      </w:r>
    </w:p>
    <w:p w:rsidR="00000000" w:rsidDel="00000000" w:rsidP="00000000" w:rsidRDefault="00000000" w:rsidRPr="00000000" w14:paraId="00000018">
      <w:pPr>
        <w:pageBreakBefore w:val="0"/>
        <w:rPr>
          <w:b w:val="1"/>
        </w:rPr>
      </w:pPr>
      <w:r w:rsidDel="00000000" w:rsidR="00000000" w:rsidRPr="00000000">
        <w:rPr>
          <w:b w:val="1"/>
          <w:u w:val="single"/>
          <w:rtl w:val="0"/>
        </w:rPr>
        <w:t xml:space="preserve">Name</w:t>
      </w:r>
      <w:r w:rsidDel="00000000" w:rsidR="00000000" w:rsidRPr="00000000">
        <w:rPr>
          <w:b w:val="1"/>
          <w:rtl w:val="0"/>
        </w:rPr>
        <w:t xml:space="preserve">: Battle Talent</w:t>
      </w:r>
    </w:p>
    <w:p w:rsidR="00000000" w:rsidDel="00000000" w:rsidP="00000000" w:rsidRDefault="00000000" w:rsidRPr="00000000" w14:paraId="00000019">
      <w:pPr>
        <w:pageBreakBefore w:val="0"/>
        <w:rPr>
          <w:b w:val="1"/>
        </w:rPr>
      </w:pPr>
      <w:r w:rsidDel="00000000" w:rsidR="00000000" w:rsidRPr="00000000">
        <w:rPr>
          <w:b w:val="1"/>
          <w:u w:val="single"/>
          <w:rtl w:val="0"/>
        </w:rPr>
        <w:t xml:space="preserve">Url</w:t>
      </w:r>
      <w:r w:rsidDel="00000000" w:rsidR="00000000" w:rsidRPr="00000000">
        <w:rPr>
          <w:b w:val="1"/>
          <w:rtl w:val="0"/>
        </w:rPr>
        <w:t xml:space="preserve">: </w:t>
      </w:r>
      <w:hyperlink r:id="rId8">
        <w:r w:rsidDel="00000000" w:rsidR="00000000" w:rsidRPr="00000000">
          <w:rPr>
            <w:b w:val="1"/>
            <w:color w:val="1155cc"/>
            <w:u w:val="single"/>
            <w:rtl w:val="0"/>
          </w:rPr>
          <w:t xml:space="preserve">Steam</w:t>
        </w:r>
      </w:hyperlink>
      <w:r w:rsidDel="00000000" w:rsidR="00000000" w:rsidRPr="00000000">
        <w:rPr>
          <w:rtl w:val="0"/>
        </w:rPr>
      </w:r>
    </w:p>
    <w:p w:rsidR="00000000" w:rsidDel="00000000" w:rsidP="00000000" w:rsidRDefault="00000000" w:rsidRPr="00000000" w14:paraId="0000001A">
      <w:pPr>
        <w:pageBreakBefore w:val="0"/>
        <w:rPr>
          <w:b w:val="1"/>
          <w:u w:val="single"/>
        </w:rPr>
      </w:pPr>
      <w:r w:rsidDel="00000000" w:rsidR="00000000" w:rsidRPr="00000000">
        <w:rPr>
          <w:b w:val="1"/>
          <w:u w:val="single"/>
          <w:rtl w:val="0"/>
        </w:rPr>
        <w:t xml:space="preserve">Relevant Features</w:t>
      </w:r>
    </w:p>
    <w:p w:rsidR="00000000" w:rsidDel="00000000" w:rsidP="00000000" w:rsidRDefault="00000000" w:rsidRPr="00000000" w14:paraId="0000001B">
      <w:pPr>
        <w:pageBreakBefore w:val="0"/>
        <w:rPr/>
      </w:pPr>
      <w:r w:rsidDel="00000000" w:rsidR="00000000" w:rsidRPr="00000000">
        <w:rPr>
          <w:rtl w:val="0"/>
        </w:rPr>
        <w:t xml:space="preserve">- Fluidity</w:t>
      </w:r>
    </w:p>
    <w:p w:rsidR="00000000" w:rsidDel="00000000" w:rsidP="00000000" w:rsidRDefault="00000000" w:rsidRPr="00000000" w14:paraId="0000001C">
      <w:pPr>
        <w:pageBreakBefore w:val="0"/>
        <w:rPr/>
      </w:pPr>
      <w:r w:rsidDel="00000000" w:rsidR="00000000" w:rsidRPr="00000000">
        <w:rPr>
          <w:rtl w:val="0"/>
        </w:rPr>
      </w:r>
    </w:p>
    <w:p w:rsidR="00000000" w:rsidDel="00000000" w:rsidP="00000000" w:rsidRDefault="00000000" w:rsidRPr="00000000" w14:paraId="0000001D">
      <w:pPr>
        <w:pageBreakBefore w:val="0"/>
        <w:rPr/>
      </w:pPr>
      <w:r w:rsidDel="00000000" w:rsidR="00000000" w:rsidRPr="00000000">
        <w:rPr>
          <w:rtl w:val="0"/>
        </w:rPr>
        <w:t xml:space="preserve">-------------------------------------------------------------------------------------</w:t>
      </w:r>
    </w:p>
    <w:p w:rsidR="00000000" w:rsidDel="00000000" w:rsidP="00000000" w:rsidRDefault="00000000" w:rsidRPr="00000000" w14:paraId="0000001E">
      <w:pPr>
        <w:pageBreakBefore w:val="0"/>
        <w:rPr/>
      </w:pPr>
      <w:r w:rsidDel="00000000" w:rsidR="00000000" w:rsidRPr="00000000">
        <w:rPr>
          <w:rtl w:val="0"/>
        </w:rPr>
      </w:r>
    </w:p>
    <w:p w:rsidR="00000000" w:rsidDel="00000000" w:rsidP="00000000" w:rsidRDefault="00000000" w:rsidRPr="00000000" w14:paraId="0000001F">
      <w:pPr>
        <w:pStyle w:val="Title"/>
        <w:pageBreakBefore w:val="0"/>
        <w:rPr/>
      </w:pPr>
      <w:bookmarkStart w:colFirst="0" w:colLast="0" w:name="_j4x6idcg7g9h" w:id="3"/>
      <w:bookmarkEnd w:id="3"/>
      <w:r w:rsidDel="00000000" w:rsidR="00000000" w:rsidRPr="00000000">
        <w:rPr>
          <w:rtl w:val="0"/>
        </w:rPr>
        <w:t xml:space="preserve">Main Features </w:t>
      </w:r>
    </w:p>
    <w:p w:rsidR="00000000" w:rsidDel="00000000" w:rsidP="00000000" w:rsidRDefault="00000000" w:rsidRPr="00000000" w14:paraId="00000020">
      <w:pPr>
        <w:numPr>
          <w:ilvl w:val="0"/>
          <w:numId w:val="1"/>
        </w:numPr>
        <w:ind w:left="720" w:hanging="360"/>
        <w:rPr>
          <w:b w:val="1"/>
        </w:rPr>
      </w:pPr>
      <w:r w:rsidDel="00000000" w:rsidR="00000000" w:rsidRPr="00000000">
        <w:rPr>
          <w:b w:val="1"/>
          <w:rtl w:val="0"/>
        </w:rPr>
        <w:t xml:space="preserve">PRINCIPAL MAIN VERY IMPORTANT FEATURE: Instructions on how to use Japanese weapons in real-life scenarios.</w:t>
      </w:r>
    </w:p>
    <w:p w:rsidR="00000000" w:rsidDel="00000000" w:rsidP="00000000" w:rsidRDefault="00000000" w:rsidRPr="00000000" w14:paraId="00000021">
      <w:pPr>
        <w:numPr>
          <w:ilvl w:val="0"/>
          <w:numId w:val="1"/>
        </w:numPr>
        <w:ind w:left="720" w:hanging="360"/>
        <w:rPr>
          <w:b w:val="1"/>
          <w:u w:val="none"/>
        </w:rPr>
      </w:pPr>
      <w:r w:rsidDel="00000000" w:rsidR="00000000" w:rsidRPr="00000000">
        <w:rPr>
          <w:b w:val="1"/>
          <w:rtl w:val="0"/>
        </w:rPr>
        <w:t xml:space="preserve">Other features:</w:t>
      </w:r>
    </w:p>
    <w:p w:rsidR="00000000" w:rsidDel="00000000" w:rsidP="00000000" w:rsidRDefault="00000000" w:rsidRPr="00000000" w14:paraId="00000022">
      <w:pPr>
        <w:numPr>
          <w:ilvl w:val="0"/>
          <w:numId w:val="1"/>
        </w:numPr>
        <w:ind w:left="720" w:hanging="360"/>
        <w:rPr>
          <w:b w:val="1"/>
          <w:u w:val="none"/>
        </w:rPr>
      </w:pPr>
      <w:r w:rsidDel="00000000" w:rsidR="00000000" w:rsidRPr="00000000">
        <w:rPr>
          <w:b w:val="1"/>
          <w:rtl w:val="0"/>
        </w:rPr>
        <w:t xml:space="preserve">- Historical Context: Learn who and in what context used the weapons</w:t>
      </w:r>
    </w:p>
    <w:p w:rsidR="00000000" w:rsidDel="00000000" w:rsidP="00000000" w:rsidRDefault="00000000" w:rsidRPr="00000000" w14:paraId="00000023">
      <w:pPr>
        <w:numPr>
          <w:ilvl w:val="0"/>
          <w:numId w:val="1"/>
        </w:numPr>
        <w:ind w:left="720" w:hanging="360"/>
        <w:rPr>
          <w:b w:val="1"/>
          <w:u w:val="none"/>
        </w:rPr>
      </w:pPr>
      <w:r w:rsidDel="00000000" w:rsidR="00000000" w:rsidRPr="00000000">
        <w:rPr>
          <w:b w:val="1"/>
          <w:rtl w:val="0"/>
        </w:rPr>
        <w:t xml:space="preserve">- Skill Assessment</w:t>
      </w:r>
    </w:p>
    <w:p w:rsidR="00000000" w:rsidDel="00000000" w:rsidP="00000000" w:rsidRDefault="00000000" w:rsidRPr="00000000" w14:paraId="00000024">
      <w:pPr>
        <w:numPr>
          <w:ilvl w:val="0"/>
          <w:numId w:val="1"/>
        </w:numPr>
        <w:ind w:left="720" w:hanging="360"/>
        <w:rPr>
          <w:b w:val="1"/>
          <w:u w:val="none"/>
        </w:rPr>
      </w:pPr>
      <w:r w:rsidDel="00000000" w:rsidR="00000000" w:rsidRPr="00000000">
        <w:rPr>
          <w:b w:val="1"/>
          <w:rtl w:val="0"/>
        </w:rPr>
        <w:t xml:space="preserve">- Combo system (minigame)</w:t>
      </w:r>
    </w:p>
    <w:p w:rsidR="00000000" w:rsidDel="00000000" w:rsidP="00000000" w:rsidRDefault="00000000" w:rsidRPr="00000000" w14:paraId="00000025">
      <w:pPr>
        <w:pageBreakBefore w:val="0"/>
        <w:rPr/>
      </w:pPr>
      <w:r w:rsidDel="00000000" w:rsidR="00000000" w:rsidRPr="00000000">
        <w:rPr>
          <w:rtl w:val="0"/>
        </w:rPr>
      </w:r>
    </w:p>
    <w:p w:rsidR="00000000" w:rsidDel="00000000" w:rsidP="00000000" w:rsidRDefault="00000000" w:rsidRPr="00000000" w14:paraId="00000026">
      <w:pPr>
        <w:pStyle w:val="Title"/>
        <w:pageBreakBefore w:val="0"/>
        <w:rPr/>
      </w:pPr>
      <w:bookmarkStart w:colFirst="0" w:colLast="0" w:name="_mg7u36zgdfcs" w:id="4"/>
      <w:bookmarkEnd w:id="4"/>
      <w:r w:rsidDel="00000000" w:rsidR="00000000" w:rsidRPr="00000000">
        <w:rPr>
          <w:rtl w:val="0"/>
        </w:rPr>
      </w:r>
    </w:p>
    <w:p w:rsidR="00000000" w:rsidDel="00000000" w:rsidP="00000000" w:rsidRDefault="00000000" w:rsidRPr="00000000" w14:paraId="00000027">
      <w:pPr>
        <w:pStyle w:val="Title"/>
        <w:pageBreakBefore w:val="0"/>
        <w:rPr/>
      </w:pPr>
      <w:bookmarkStart w:colFirst="0" w:colLast="0" w:name="_s1dnbs8l9wxb" w:id="5"/>
      <w:bookmarkEnd w:id="5"/>
      <w:r w:rsidDel="00000000" w:rsidR="00000000" w:rsidRPr="00000000">
        <w:rPr>
          <w:rtl w:val="0"/>
        </w:rPr>
        <w:t xml:space="preserve">User Journey Diagram - Step by step flow through app</w:t>
      </w:r>
    </w:p>
    <w:p w:rsidR="00000000" w:rsidDel="00000000" w:rsidP="00000000" w:rsidRDefault="00000000" w:rsidRPr="00000000" w14:paraId="00000028">
      <w:pPr>
        <w:ind w:left="0" w:firstLine="0"/>
        <w:rPr/>
      </w:pPr>
      <w:r w:rsidDel="00000000" w:rsidR="00000000" w:rsidRPr="00000000">
        <w:rPr>
          <w:rtl w:val="0"/>
        </w:rPr>
      </w:r>
    </w:p>
    <w:p w:rsidR="00000000" w:rsidDel="00000000" w:rsidP="00000000" w:rsidRDefault="00000000" w:rsidRPr="00000000" w14:paraId="00000029">
      <w:pPr>
        <w:ind w:left="0" w:firstLine="0"/>
        <w:rPr/>
      </w:pPr>
      <w:r w:rsidDel="00000000" w:rsidR="00000000" w:rsidRPr="00000000">
        <w:rPr>
          <w:rtl w:val="0"/>
        </w:rPr>
      </w:r>
    </w:p>
    <w:p w:rsidR="00000000" w:rsidDel="00000000" w:rsidP="00000000" w:rsidRDefault="00000000" w:rsidRPr="00000000" w14:paraId="0000002A">
      <w:pPr>
        <w:ind w:left="0" w:firstLine="0"/>
        <w:rPr/>
      </w:pPr>
      <w:r w:rsidDel="00000000" w:rsidR="00000000" w:rsidRPr="00000000">
        <w:rPr/>
        <w:drawing>
          <wp:inline distB="114300" distT="114300" distL="114300" distR="114300">
            <wp:extent cx="5943600" cy="2451100"/>
            <wp:effectExtent b="0" l="0" r="0" t="0"/>
            <wp:docPr id="6"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0" w:firstLine="0"/>
        <w:rPr/>
      </w:pPr>
      <w:r w:rsidDel="00000000" w:rsidR="00000000" w:rsidRPr="00000000">
        <w:rPr>
          <w:rtl w:val="0"/>
        </w:rPr>
      </w:r>
    </w:p>
    <w:p w:rsidR="00000000" w:rsidDel="00000000" w:rsidP="00000000" w:rsidRDefault="00000000" w:rsidRPr="00000000" w14:paraId="0000002C">
      <w:pPr>
        <w:pageBreakBefore w:val="0"/>
        <w:rPr/>
      </w:pPr>
      <w:r w:rsidDel="00000000" w:rsidR="00000000" w:rsidRPr="00000000">
        <w:rPr>
          <w:rtl w:val="0"/>
        </w:rPr>
      </w:r>
    </w:p>
    <w:p w:rsidR="00000000" w:rsidDel="00000000" w:rsidP="00000000" w:rsidRDefault="00000000" w:rsidRPr="00000000" w14:paraId="0000002D">
      <w:pPr>
        <w:pStyle w:val="Title"/>
        <w:pageBreakBefore w:val="0"/>
        <w:rPr/>
      </w:pPr>
      <w:bookmarkStart w:colFirst="0" w:colLast="0" w:name="_d55fdvhgudn3" w:id="6"/>
      <w:bookmarkEnd w:id="6"/>
      <w:r w:rsidDel="00000000" w:rsidR="00000000" w:rsidRPr="00000000">
        <w:rPr>
          <w:rtl w:val="0"/>
        </w:rPr>
        <w:t xml:space="preserve">Moodboard (10+ images)</w:t>
      </w:r>
      <w:r w:rsidDel="00000000" w:rsidR="00000000" w:rsidRPr="00000000">
        <w:drawing>
          <wp:anchor allowOverlap="1" behindDoc="1" distB="114300" distT="114300" distL="114300" distR="114300" hidden="0" layoutInCell="1" locked="0" relativeHeight="0" simplePos="0">
            <wp:simplePos x="0" y="0"/>
            <wp:positionH relativeFrom="column">
              <wp:posOffset>3209925</wp:posOffset>
            </wp:positionH>
            <wp:positionV relativeFrom="paragraph">
              <wp:posOffset>484591</wp:posOffset>
            </wp:positionV>
            <wp:extent cx="3419475" cy="2219371"/>
            <wp:effectExtent b="0" l="0" r="0" t="0"/>
            <wp:wrapNone/>
            <wp:docPr id="5"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3419475" cy="2219371"/>
                    </a:xfrm>
                    <a:prstGeom prst="rect"/>
                    <a:ln/>
                  </pic:spPr>
                </pic:pic>
              </a:graphicData>
            </a:graphic>
          </wp:anchor>
        </w:drawing>
      </w:r>
    </w:p>
    <w:p w:rsidR="00000000" w:rsidDel="00000000" w:rsidP="00000000" w:rsidRDefault="00000000" w:rsidRPr="00000000" w14:paraId="0000002E">
      <w:pPr>
        <w:rPr/>
      </w:pPr>
      <w:r w:rsidDel="00000000" w:rsidR="00000000" w:rsidRPr="00000000">
        <w:rPr/>
        <w:drawing>
          <wp:inline distB="114300" distT="114300" distL="114300" distR="114300">
            <wp:extent cx="3279262" cy="1844585"/>
            <wp:effectExtent b="0" l="0" r="0" t="0"/>
            <wp:docPr id="4"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3279262" cy="184458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1828800</wp:posOffset>
            </wp:positionV>
            <wp:extent cx="3433763" cy="1961025"/>
            <wp:effectExtent b="0" l="0" r="0" t="0"/>
            <wp:wrapNone/>
            <wp:docPr id="9"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3433763" cy="1961025"/>
                    </a:xfrm>
                    <a:prstGeom prst="rect"/>
                    <a:ln/>
                  </pic:spPr>
                </pic:pic>
              </a:graphicData>
            </a:graphic>
          </wp:anchor>
        </w:drawing>
      </w:r>
    </w:p>
    <w:p w:rsidR="00000000" w:rsidDel="00000000" w:rsidP="00000000" w:rsidRDefault="00000000" w:rsidRPr="00000000" w14:paraId="0000002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3343275</wp:posOffset>
            </wp:positionH>
            <wp:positionV relativeFrom="paragraph">
              <wp:posOffset>232363</wp:posOffset>
            </wp:positionV>
            <wp:extent cx="3340023" cy="2291947"/>
            <wp:effectExtent b="0" l="0" r="0" t="0"/>
            <wp:wrapNone/>
            <wp:docPr id="10" name="image10.jpg"/>
            <a:graphic>
              <a:graphicData uri="http://schemas.openxmlformats.org/drawingml/2006/picture">
                <pic:pic>
                  <pic:nvPicPr>
                    <pic:cNvPr id="0" name="image10.jpg"/>
                    <pic:cNvPicPr preferRelativeResize="0"/>
                  </pic:nvPicPr>
                  <pic:blipFill>
                    <a:blip r:embed="rId13"/>
                    <a:srcRect b="0" l="0" r="0" t="0"/>
                    <a:stretch>
                      <a:fillRect/>
                    </a:stretch>
                  </pic:blipFill>
                  <pic:spPr>
                    <a:xfrm>
                      <a:off x="0" y="0"/>
                      <a:ext cx="3340023" cy="2291947"/>
                    </a:xfrm>
                    <a:prstGeom prst="rect"/>
                    <a:ln/>
                  </pic:spPr>
                </pic:pic>
              </a:graphicData>
            </a:graphic>
          </wp:anchor>
        </w:drawing>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pageBreakBefore w:val="0"/>
        <w:rPr/>
      </w:pPr>
      <w:r w:rsidDel="00000000" w:rsidR="00000000" w:rsidRPr="00000000">
        <w:rPr>
          <w:rtl w:val="0"/>
        </w:rPr>
      </w:r>
    </w:p>
    <w:p w:rsidR="00000000" w:rsidDel="00000000" w:rsidP="00000000" w:rsidRDefault="00000000" w:rsidRPr="00000000" w14:paraId="00000033">
      <w:pPr>
        <w:pageBreakBefore w:val="0"/>
        <w:rPr/>
      </w:pPr>
      <w:r w:rsidDel="00000000" w:rsidR="00000000" w:rsidRPr="00000000">
        <w:rPr>
          <w:rtl w:val="0"/>
        </w:rPr>
      </w:r>
    </w:p>
    <w:p w:rsidR="00000000" w:rsidDel="00000000" w:rsidP="00000000" w:rsidRDefault="00000000" w:rsidRPr="00000000" w14:paraId="00000034">
      <w:pPr>
        <w:pageBreakBefore w:val="0"/>
        <w:rPr/>
      </w:pPr>
      <w:r w:rsidDel="00000000" w:rsidR="00000000" w:rsidRPr="00000000">
        <w:rPr>
          <w:rtl w:val="0"/>
        </w:rPr>
      </w:r>
    </w:p>
    <w:p w:rsidR="00000000" w:rsidDel="00000000" w:rsidP="00000000" w:rsidRDefault="00000000" w:rsidRPr="00000000" w14:paraId="00000035">
      <w:pPr>
        <w:pageBreakBefore w:val="0"/>
        <w:rPr/>
      </w:pPr>
      <w:r w:rsidDel="00000000" w:rsidR="00000000" w:rsidRPr="00000000">
        <w:rPr>
          <w:rtl w:val="0"/>
        </w:rPr>
      </w:r>
    </w:p>
    <w:p w:rsidR="00000000" w:rsidDel="00000000" w:rsidP="00000000" w:rsidRDefault="00000000" w:rsidRPr="00000000" w14:paraId="00000036">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175185</wp:posOffset>
            </wp:positionV>
            <wp:extent cx="3438525" cy="3248053"/>
            <wp:effectExtent b="0" l="0" r="0" t="0"/>
            <wp:wrapNone/>
            <wp:docPr id="7"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3438525" cy="3248053"/>
                    </a:xfrm>
                    <a:prstGeom prst="rect"/>
                    <a:ln/>
                  </pic:spPr>
                </pic:pic>
              </a:graphicData>
            </a:graphic>
          </wp:anchor>
        </w:drawing>
      </w:r>
    </w:p>
    <w:p w:rsidR="00000000" w:rsidDel="00000000" w:rsidP="00000000" w:rsidRDefault="00000000" w:rsidRPr="00000000" w14:paraId="00000037">
      <w:pPr>
        <w:pageBreakBefore w:val="0"/>
        <w:rPr/>
      </w:pPr>
      <w:r w:rsidDel="00000000" w:rsidR="00000000" w:rsidRPr="00000000">
        <w:rPr>
          <w:rtl w:val="0"/>
        </w:rPr>
      </w:r>
    </w:p>
    <w:p w:rsidR="00000000" w:rsidDel="00000000" w:rsidP="00000000" w:rsidRDefault="00000000" w:rsidRPr="00000000" w14:paraId="00000038">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3343275</wp:posOffset>
            </wp:positionH>
            <wp:positionV relativeFrom="paragraph">
              <wp:posOffset>148637</wp:posOffset>
            </wp:positionV>
            <wp:extent cx="2854780" cy="2454109"/>
            <wp:effectExtent b="0" l="0" r="0" t="0"/>
            <wp:wrapNone/>
            <wp:docPr id="3"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2854780" cy="2454109"/>
                    </a:xfrm>
                    <a:prstGeom prst="rect"/>
                    <a:ln/>
                  </pic:spPr>
                </pic:pic>
              </a:graphicData>
            </a:graphic>
          </wp:anchor>
        </w:drawing>
      </w:r>
    </w:p>
    <w:p w:rsidR="00000000" w:rsidDel="00000000" w:rsidP="00000000" w:rsidRDefault="00000000" w:rsidRPr="00000000" w14:paraId="00000039">
      <w:pPr>
        <w:pageBreakBefore w:val="0"/>
        <w:rPr/>
      </w:pPr>
      <w:r w:rsidDel="00000000" w:rsidR="00000000" w:rsidRPr="00000000">
        <w:rPr>
          <w:rtl w:val="0"/>
        </w:rPr>
      </w:r>
    </w:p>
    <w:p w:rsidR="00000000" w:rsidDel="00000000" w:rsidP="00000000" w:rsidRDefault="00000000" w:rsidRPr="00000000" w14:paraId="0000003A">
      <w:pPr>
        <w:pageBreakBefore w:val="0"/>
        <w:rPr/>
      </w:pPr>
      <w:r w:rsidDel="00000000" w:rsidR="00000000" w:rsidRPr="00000000">
        <w:rPr>
          <w:rtl w:val="0"/>
        </w:rPr>
      </w:r>
    </w:p>
    <w:p w:rsidR="00000000" w:rsidDel="00000000" w:rsidP="00000000" w:rsidRDefault="00000000" w:rsidRPr="00000000" w14:paraId="0000003B">
      <w:pPr>
        <w:pStyle w:val="Title"/>
        <w:pageBreakBefore w:val="0"/>
        <w:rPr/>
      </w:pPr>
      <w:bookmarkStart w:colFirst="0" w:colLast="0" w:name="_qtix9nddpv6" w:id="7"/>
      <w:bookmarkEnd w:id="7"/>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3267075</wp:posOffset>
            </wp:positionH>
            <wp:positionV relativeFrom="paragraph">
              <wp:posOffset>148637</wp:posOffset>
            </wp:positionV>
            <wp:extent cx="2395538" cy="3086100"/>
            <wp:effectExtent b="0" l="0" r="0" t="0"/>
            <wp:wrapNone/>
            <wp:docPr id="11"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2395538" cy="3086100"/>
                    </a:xfrm>
                    <a:prstGeom prst="rect"/>
                    <a:ln/>
                  </pic:spPr>
                </pic:pic>
              </a:graphicData>
            </a:graphic>
          </wp:anchor>
        </w:drawing>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174975</wp:posOffset>
            </wp:positionV>
            <wp:extent cx="3695700" cy="2076450"/>
            <wp:effectExtent b="0" l="0" r="0" t="0"/>
            <wp:wrapNone/>
            <wp:docPr id="8"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3695700" cy="2076450"/>
                    </a:xfrm>
                    <a:prstGeom prst="rect"/>
                    <a:ln/>
                  </pic:spPr>
                </pic:pic>
              </a:graphicData>
            </a:graphic>
          </wp:anchor>
        </w:drawing>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drawing>
          <wp:inline distB="114300" distT="114300" distL="114300" distR="114300">
            <wp:extent cx="2638425" cy="2271713"/>
            <wp:effectExtent b="0" l="0" r="0" t="0"/>
            <wp:docPr id="2"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2638425" cy="227171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2662238</wp:posOffset>
            </wp:positionH>
            <wp:positionV relativeFrom="paragraph">
              <wp:posOffset>114300</wp:posOffset>
            </wp:positionV>
            <wp:extent cx="3967163" cy="2143125"/>
            <wp:effectExtent b="0" l="0" r="0" t="0"/>
            <wp:wrapNone/>
            <wp:docPr id="1"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3967163" cy="2143125"/>
                    </a:xfrm>
                    <a:prstGeom prst="rect"/>
                    <a:ln/>
                  </pic:spPr>
                </pic:pic>
              </a:graphicData>
            </a:graphic>
          </wp:anchor>
        </w:drawing>
      </w:r>
    </w:p>
    <w:p w:rsidR="00000000" w:rsidDel="00000000" w:rsidP="00000000" w:rsidRDefault="00000000" w:rsidRPr="00000000" w14:paraId="0000004A">
      <w:pPr>
        <w:pStyle w:val="Title"/>
        <w:pageBreakBefore w:val="0"/>
        <w:rPr/>
      </w:pPr>
      <w:bookmarkStart w:colFirst="0" w:colLast="0" w:name="_nsrfa7tr6gz" w:id="8"/>
      <w:bookmarkEnd w:id="8"/>
      <w:r w:rsidDel="00000000" w:rsidR="00000000" w:rsidRPr="00000000">
        <w:rPr>
          <w:rtl w:val="0"/>
        </w:rPr>
        <w:t xml:space="preserve">Technologies, Libraries, Assets - Links (&gt;=5)</w:t>
      </w:r>
    </w:p>
    <w:p w:rsidR="00000000" w:rsidDel="00000000" w:rsidP="00000000" w:rsidRDefault="00000000" w:rsidRPr="00000000" w14:paraId="0000004B">
      <w:pPr>
        <w:pageBreakBefore w:val="0"/>
        <w:numPr>
          <w:ilvl w:val="0"/>
          <w:numId w:val="3"/>
        </w:numPr>
        <w:ind w:left="720" w:hanging="360"/>
        <w:rPr>
          <w:u w:val="none"/>
        </w:rPr>
      </w:pPr>
      <w:r w:rsidDel="00000000" w:rsidR="00000000" w:rsidRPr="00000000">
        <w:rPr>
          <w:rtl w:val="0"/>
        </w:rPr>
        <w:t xml:space="preserve">- Unity</w:t>
      </w:r>
    </w:p>
    <w:p w:rsidR="00000000" w:rsidDel="00000000" w:rsidP="00000000" w:rsidRDefault="00000000" w:rsidRPr="00000000" w14:paraId="0000004C">
      <w:pPr>
        <w:pageBreakBefore w:val="0"/>
        <w:numPr>
          <w:ilvl w:val="0"/>
          <w:numId w:val="3"/>
        </w:numPr>
        <w:ind w:left="720" w:hanging="360"/>
        <w:rPr>
          <w:u w:val="none"/>
        </w:rPr>
      </w:pPr>
      <w:r w:rsidDel="00000000" w:rsidR="00000000" w:rsidRPr="00000000">
        <w:rPr>
          <w:rtl w:val="0"/>
        </w:rPr>
        <w:t xml:space="preserve">- XR Interaction Toolkit</w:t>
      </w:r>
    </w:p>
    <w:p w:rsidR="00000000" w:rsidDel="00000000" w:rsidP="00000000" w:rsidRDefault="00000000" w:rsidRPr="00000000" w14:paraId="0000004D">
      <w:pPr>
        <w:pageBreakBefore w:val="0"/>
        <w:numPr>
          <w:ilvl w:val="0"/>
          <w:numId w:val="3"/>
        </w:numPr>
        <w:ind w:left="720" w:hanging="360"/>
        <w:rPr>
          <w:u w:val="none"/>
        </w:rPr>
      </w:pPr>
      <w:r w:rsidDel="00000000" w:rsidR="00000000" w:rsidRPr="00000000">
        <w:rPr>
          <w:rtl w:val="0"/>
        </w:rPr>
        <w:t xml:space="preserve">- Open XR</w:t>
      </w:r>
    </w:p>
    <w:p w:rsidR="00000000" w:rsidDel="00000000" w:rsidP="00000000" w:rsidRDefault="00000000" w:rsidRPr="00000000" w14:paraId="0000004E">
      <w:pPr>
        <w:pageBreakBefore w:val="0"/>
        <w:numPr>
          <w:ilvl w:val="0"/>
          <w:numId w:val="3"/>
        </w:numPr>
        <w:ind w:left="720" w:hanging="360"/>
        <w:rPr>
          <w:u w:val="none"/>
        </w:rPr>
      </w:pPr>
      <w:r w:rsidDel="00000000" w:rsidR="00000000" w:rsidRPr="00000000">
        <w:rPr>
          <w:rtl w:val="0"/>
        </w:rPr>
        <w:t xml:space="preserve">- Free sound for sound FX, </w:t>
      </w:r>
      <w:hyperlink r:id="rId20">
        <w:r w:rsidDel="00000000" w:rsidR="00000000" w:rsidRPr="00000000">
          <w:rPr>
            <w:color w:val="1155cc"/>
            <w:u w:val="single"/>
            <w:rtl w:val="0"/>
          </w:rPr>
          <w:t xml:space="preserve">example</w:t>
        </w:r>
      </w:hyperlink>
      <w:r w:rsidDel="00000000" w:rsidR="00000000" w:rsidRPr="00000000">
        <w:rPr>
          <w:rtl w:val="0"/>
        </w:rPr>
      </w:r>
    </w:p>
    <w:p w:rsidR="00000000" w:rsidDel="00000000" w:rsidP="00000000" w:rsidRDefault="00000000" w:rsidRPr="00000000" w14:paraId="0000004F">
      <w:pPr>
        <w:pageBreakBefore w:val="0"/>
        <w:numPr>
          <w:ilvl w:val="0"/>
          <w:numId w:val="3"/>
        </w:numPr>
        <w:ind w:left="720" w:hanging="360"/>
        <w:rPr>
          <w:u w:val="none"/>
        </w:rPr>
      </w:pPr>
      <w:r w:rsidDel="00000000" w:rsidR="00000000" w:rsidRPr="00000000">
        <w:rPr>
          <w:rtl w:val="0"/>
        </w:rPr>
        <w:t xml:space="preserve">- Map - Andrei’s A3D project</w:t>
      </w:r>
    </w:p>
    <w:p w:rsidR="00000000" w:rsidDel="00000000" w:rsidP="00000000" w:rsidRDefault="00000000" w:rsidRPr="00000000" w14:paraId="00000050">
      <w:pPr>
        <w:pageBreakBefore w:val="0"/>
        <w:numPr>
          <w:ilvl w:val="0"/>
          <w:numId w:val="3"/>
        </w:numPr>
        <w:ind w:left="720" w:hanging="360"/>
        <w:rPr>
          <w:u w:val="none"/>
        </w:rPr>
      </w:pPr>
      <w:r w:rsidDel="00000000" w:rsidR="00000000" w:rsidRPr="00000000">
        <w:rPr>
          <w:rtl w:val="0"/>
        </w:rPr>
        <w:t xml:space="preserve">- Kama, Naginata, Katana</w:t>
      </w:r>
    </w:p>
    <w:p w:rsidR="00000000" w:rsidDel="00000000" w:rsidP="00000000" w:rsidRDefault="00000000" w:rsidRPr="00000000" w14:paraId="00000051">
      <w:pPr>
        <w:pageBreakBefore w:val="0"/>
        <w:numPr>
          <w:ilvl w:val="0"/>
          <w:numId w:val="3"/>
        </w:numPr>
        <w:ind w:left="720" w:hanging="360"/>
        <w:rPr>
          <w:u w:val="none"/>
        </w:rPr>
      </w:pPr>
      <w:r w:rsidDel="00000000" w:rsidR="00000000" w:rsidRPr="00000000">
        <w:rPr>
          <w:rtl w:val="0"/>
        </w:rPr>
        <w:t xml:space="preserve">- </w:t>
      </w:r>
      <w:hyperlink r:id="rId21">
        <w:r w:rsidDel="00000000" w:rsidR="00000000" w:rsidRPr="00000000">
          <w:rPr>
            <w:color w:val="1155cc"/>
            <w:u w:val="single"/>
            <w:rtl w:val="0"/>
          </w:rPr>
          <w:t xml:space="preserve">Training dummy</w:t>
        </w:r>
      </w:hyperlink>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freesound.org/people/32cheeseman32/sounds/180832/" TargetMode="External"/><Relationship Id="rId11" Type="http://schemas.openxmlformats.org/officeDocument/2006/relationships/image" Target="media/image11.png"/><Relationship Id="rId10" Type="http://schemas.openxmlformats.org/officeDocument/2006/relationships/image" Target="media/image5.png"/><Relationship Id="rId21" Type="http://schemas.openxmlformats.org/officeDocument/2006/relationships/hyperlink" Target="https://assetstore.unity.com/packages/3d/props/lowpoly-training-dummy-202311" TargetMode="External"/><Relationship Id="rId13" Type="http://schemas.openxmlformats.org/officeDocument/2006/relationships/image" Target="media/image10.jp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1.png"/><Relationship Id="rId14" Type="http://schemas.openxmlformats.org/officeDocument/2006/relationships/image" Target="media/image6.png"/><Relationship Id="rId17" Type="http://schemas.openxmlformats.org/officeDocument/2006/relationships/image" Target="media/image3.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image" Target="media/image4.png"/><Relationship Id="rId6" Type="http://schemas.openxmlformats.org/officeDocument/2006/relationships/hyperlink" Target="https://store.steampowered.com/app/629730/Blade_and_Sorcery/" TargetMode="External"/><Relationship Id="rId18" Type="http://schemas.openxmlformats.org/officeDocument/2006/relationships/image" Target="media/image9.png"/><Relationship Id="rId7" Type="http://schemas.openxmlformats.org/officeDocument/2006/relationships/hyperlink" Target="https://store.steampowered.com/app/1039880/Hellsplit_Arena/" TargetMode="External"/><Relationship Id="rId8" Type="http://schemas.openxmlformats.org/officeDocument/2006/relationships/hyperlink" Target="https://store.steampowered.com/app/1331510/Battle_Tal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